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6624A" w14:textId="12561704" w:rsidR="00E67AA5" w:rsidRDefault="00E67AA5" w:rsidP="00E67AA5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 w:rsidR="0016595F">
        <w:rPr>
          <w:rFonts w:ascii="仿宋_GB2312" w:eastAsia="仿宋_GB2312" w:hAnsi="宋体" w:cs="宋体"/>
          <w:b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DA2A7E">
        <w:rPr>
          <w:rFonts w:ascii="仿宋_GB2312" w:eastAsia="仿宋_GB2312" w:hAnsi="宋体" w:cs="宋体"/>
          <w:b/>
          <w:bCs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451"/>
        <w:gridCol w:w="1487"/>
        <w:gridCol w:w="1575"/>
        <w:gridCol w:w="1451"/>
        <w:gridCol w:w="1487"/>
        <w:gridCol w:w="1575"/>
      </w:tblGrid>
      <w:tr w:rsidR="00E67AA5" w:rsidRPr="001751E6" w14:paraId="41DAD4B5" w14:textId="77777777" w:rsidTr="001751E6">
        <w:trPr>
          <w:trHeight w:val="590"/>
        </w:trPr>
        <w:tc>
          <w:tcPr>
            <w:tcW w:w="0" w:type="auto"/>
            <w:vMerge w:val="restart"/>
            <w:vAlign w:val="center"/>
          </w:tcPr>
          <w:p w14:paraId="3E7566FB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14:paraId="38FC8A92" w14:textId="6E1D7562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16595F">
              <w:rPr>
                <w:rFonts w:ascii="仿宋_GB2312" w:eastAsia="仿宋_GB2312" w:hAnsi="宋体" w:cs="宋体"/>
                <w:b/>
                <w:bCs/>
                <w:szCs w:val="21"/>
              </w:rPr>
              <w:t>4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DA2A7E"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1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</w:t>
            </w:r>
            <w:r w:rsidR="00273DA9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 xml:space="preserve"> 当月值</w:t>
            </w:r>
          </w:p>
        </w:tc>
        <w:tc>
          <w:tcPr>
            <w:tcW w:w="0" w:type="auto"/>
            <w:gridSpan w:val="3"/>
            <w:vAlign w:val="center"/>
          </w:tcPr>
          <w:p w14:paraId="4B5CCABF" w14:textId="18B21432" w:rsidR="00E67AA5" w:rsidRPr="001751E6" w:rsidRDefault="00273DA9" w:rsidP="001751E6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16595F">
              <w:rPr>
                <w:rFonts w:ascii="仿宋_GB2312" w:eastAsia="仿宋_GB2312" w:hAnsi="宋体" w:cs="宋体"/>
                <w:b/>
                <w:bCs/>
                <w:szCs w:val="21"/>
              </w:rPr>
              <w:t>4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 xml:space="preserve">年1月 </w:t>
            </w:r>
            <w:r w:rsidR="00E67AA5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累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积</w:t>
            </w:r>
            <w:r w:rsidR="00E67AA5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平均值</w:t>
            </w:r>
          </w:p>
        </w:tc>
      </w:tr>
      <w:tr w:rsidR="001751E6" w:rsidRPr="001751E6" w14:paraId="4C1D0F2D" w14:textId="77777777" w:rsidTr="001751E6">
        <w:tc>
          <w:tcPr>
            <w:tcW w:w="0" w:type="auto"/>
            <w:vMerge/>
            <w:vAlign w:val="center"/>
          </w:tcPr>
          <w:p w14:paraId="031EFCFF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6DC82ED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64979218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25CC84F4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32153D23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73D73FE7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23BB791B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14:paraId="6A21C1C5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2C138EEA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055E7383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13822D87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04194BB8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597A83BF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16595F" w:rsidRPr="001751E6" w14:paraId="2A64A7F0" w14:textId="77777777" w:rsidTr="0016595F">
        <w:trPr>
          <w:trHeight w:val="624"/>
        </w:trPr>
        <w:tc>
          <w:tcPr>
            <w:tcW w:w="0" w:type="auto"/>
            <w:vAlign w:val="center"/>
          </w:tcPr>
          <w:p w14:paraId="11DC148E" w14:textId="77777777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0" w:type="auto"/>
            <w:vAlign w:val="center"/>
          </w:tcPr>
          <w:p w14:paraId="430D51F2" w14:textId="2998C969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75.8%</w:t>
            </w:r>
          </w:p>
        </w:tc>
        <w:tc>
          <w:tcPr>
            <w:tcW w:w="0" w:type="auto"/>
            <w:vAlign w:val="center"/>
          </w:tcPr>
          <w:p w14:paraId="710D79E4" w14:textId="6FBD4997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33.3%</w:t>
            </w:r>
          </w:p>
        </w:tc>
        <w:tc>
          <w:tcPr>
            <w:tcW w:w="0" w:type="auto"/>
            <w:vAlign w:val="center"/>
          </w:tcPr>
          <w:p w14:paraId="2D0A1CE3" w14:textId="4DB4B830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60.0%</w:t>
            </w:r>
          </w:p>
        </w:tc>
        <w:tc>
          <w:tcPr>
            <w:tcW w:w="0" w:type="auto"/>
            <w:vAlign w:val="center"/>
          </w:tcPr>
          <w:p w14:paraId="7802EA15" w14:textId="1EFD34F8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75.8%</w:t>
            </w:r>
          </w:p>
        </w:tc>
        <w:tc>
          <w:tcPr>
            <w:tcW w:w="0" w:type="auto"/>
            <w:vAlign w:val="center"/>
          </w:tcPr>
          <w:p w14:paraId="22DB1B9F" w14:textId="5FAF5E4E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33.3%</w:t>
            </w:r>
          </w:p>
        </w:tc>
        <w:tc>
          <w:tcPr>
            <w:tcW w:w="0" w:type="auto"/>
            <w:vAlign w:val="center"/>
          </w:tcPr>
          <w:p w14:paraId="4ABF5D21" w14:textId="75F9E921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60.0%</w:t>
            </w:r>
          </w:p>
        </w:tc>
      </w:tr>
      <w:tr w:rsidR="0016595F" w:rsidRPr="001751E6" w14:paraId="231C2433" w14:textId="77777777" w:rsidTr="0016595F">
        <w:trPr>
          <w:trHeight w:val="624"/>
        </w:trPr>
        <w:tc>
          <w:tcPr>
            <w:tcW w:w="0" w:type="auto"/>
            <w:vAlign w:val="center"/>
          </w:tcPr>
          <w:p w14:paraId="728B59B5" w14:textId="77777777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0" w:type="auto"/>
            <w:vAlign w:val="center"/>
          </w:tcPr>
          <w:p w14:paraId="66FD6572" w14:textId="1F4424C4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89.5%</w:t>
            </w:r>
          </w:p>
        </w:tc>
        <w:tc>
          <w:tcPr>
            <w:tcW w:w="0" w:type="auto"/>
            <w:vAlign w:val="center"/>
          </w:tcPr>
          <w:p w14:paraId="2229A773" w14:textId="32AEDC18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94.7%</w:t>
            </w:r>
          </w:p>
        </w:tc>
        <w:tc>
          <w:tcPr>
            <w:tcW w:w="0" w:type="auto"/>
            <w:vAlign w:val="center"/>
          </w:tcPr>
          <w:p w14:paraId="3309A2DF" w14:textId="21732FD4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88.2%</w:t>
            </w:r>
          </w:p>
        </w:tc>
        <w:tc>
          <w:tcPr>
            <w:tcW w:w="0" w:type="auto"/>
            <w:vAlign w:val="center"/>
          </w:tcPr>
          <w:p w14:paraId="13BA126A" w14:textId="762B2E15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89.5%</w:t>
            </w:r>
          </w:p>
        </w:tc>
        <w:tc>
          <w:tcPr>
            <w:tcW w:w="0" w:type="auto"/>
            <w:vAlign w:val="center"/>
          </w:tcPr>
          <w:p w14:paraId="64613855" w14:textId="563C75BB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94.7%</w:t>
            </w:r>
          </w:p>
        </w:tc>
        <w:tc>
          <w:tcPr>
            <w:tcW w:w="0" w:type="auto"/>
            <w:vAlign w:val="center"/>
          </w:tcPr>
          <w:p w14:paraId="00BB0E31" w14:textId="1385A757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88.2%</w:t>
            </w:r>
          </w:p>
        </w:tc>
      </w:tr>
      <w:tr w:rsidR="0016595F" w:rsidRPr="001751E6" w14:paraId="2AF38BAC" w14:textId="77777777" w:rsidTr="0016595F">
        <w:trPr>
          <w:trHeight w:val="624"/>
        </w:trPr>
        <w:tc>
          <w:tcPr>
            <w:tcW w:w="0" w:type="auto"/>
            <w:vAlign w:val="center"/>
          </w:tcPr>
          <w:p w14:paraId="09A58D6D" w14:textId="77777777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0" w:type="auto"/>
            <w:vAlign w:val="center"/>
          </w:tcPr>
          <w:p w14:paraId="2F2F45DC" w14:textId="6EE2165F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99.2%</w:t>
            </w:r>
          </w:p>
        </w:tc>
        <w:tc>
          <w:tcPr>
            <w:tcW w:w="0" w:type="auto"/>
            <w:vAlign w:val="center"/>
          </w:tcPr>
          <w:p w14:paraId="4397CE0B" w14:textId="6665A0A6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31C85845" w14:textId="76B7FEB6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95.5%</w:t>
            </w:r>
          </w:p>
        </w:tc>
        <w:tc>
          <w:tcPr>
            <w:tcW w:w="0" w:type="auto"/>
            <w:vAlign w:val="center"/>
          </w:tcPr>
          <w:p w14:paraId="6DEF302C" w14:textId="50C147FD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99.2%</w:t>
            </w:r>
          </w:p>
        </w:tc>
        <w:tc>
          <w:tcPr>
            <w:tcW w:w="0" w:type="auto"/>
            <w:vAlign w:val="center"/>
          </w:tcPr>
          <w:p w14:paraId="0C17F169" w14:textId="2C2A46C9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D951281" w14:textId="6230B714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95.5%</w:t>
            </w:r>
          </w:p>
        </w:tc>
      </w:tr>
      <w:tr w:rsidR="0016595F" w:rsidRPr="001751E6" w14:paraId="6DFEF4B6" w14:textId="77777777" w:rsidTr="0016595F">
        <w:trPr>
          <w:trHeight w:val="624"/>
        </w:trPr>
        <w:tc>
          <w:tcPr>
            <w:tcW w:w="0" w:type="auto"/>
            <w:vAlign w:val="center"/>
          </w:tcPr>
          <w:p w14:paraId="5C4210C9" w14:textId="77777777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0" w:type="auto"/>
            <w:vAlign w:val="center"/>
          </w:tcPr>
          <w:p w14:paraId="6D8ADDE9" w14:textId="621277AC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71.4%</w:t>
            </w:r>
          </w:p>
        </w:tc>
        <w:tc>
          <w:tcPr>
            <w:tcW w:w="0" w:type="auto"/>
            <w:vAlign w:val="center"/>
          </w:tcPr>
          <w:p w14:paraId="03702D42" w14:textId="149285C6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0" w:type="auto"/>
            <w:vAlign w:val="center"/>
          </w:tcPr>
          <w:p w14:paraId="0184E8F7" w14:textId="5422A71D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0" w:type="auto"/>
            <w:vAlign w:val="center"/>
          </w:tcPr>
          <w:p w14:paraId="62E9F0BE" w14:textId="16313F03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71.4%</w:t>
            </w:r>
          </w:p>
        </w:tc>
        <w:tc>
          <w:tcPr>
            <w:tcW w:w="0" w:type="auto"/>
            <w:vAlign w:val="center"/>
          </w:tcPr>
          <w:p w14:paraId="43C59EE3" w14:textId="5071E77D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0" w:type="auto"/>
            <w:vAlign w:val="center"/>
          </w:tcPr>
          <w:p w14:paraId="0F6D450E" w14:textId="3CCA8C17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</w:tr>
      <w:tr w:rsidR="0016595F" w:rsidRPr="001751E6" w14:paraId="03D80BF4" w14:textId="77777777" w:rsidTr="0016595F">
        <w:trPr>
          <w:trHeight w:val="624"/>
        </w:trPr>
        <w:tc>
          <w:tcPr>
            <w:tcW w:w="0" w:type="auto"/>
            <w:vAlign w:val="center"/>
          </w:tcPr>
          <w:p w14:paraId="68FEE705" w14:textId="77777777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0" w:type="auto"/>
            <w:vAlign w:val="center"/>
          </w:tcPr>
          <w:p w14:paraId="15F1A33B" w14:textId="21F93145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84.7%</w:t>
            </w:r>
          </w:p>
        </w:tc>
        <w:tc>
          <w:tcPr>
            <w:tcW w:w="0" w:type="auto"/>
            <w:vAlign w:val="center"/>
          </w:tcPr>
          <w:p w14:paraId="720FBDEF" w14:textId="3AA1A037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87.4%</w:t>
            </w:r>
          </w:p>
        </w:tc>
        <w:tc>
          <w:tcPr>
            <w:tcW w:w="0" w:type="auto"/>
            <w:vAlign w:val="center"/>
          </w:tcPr>
          <w:p w14:paraId="60F6802B" w14:textId="2E574609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88.1%</w:t>
            </w:r>
          </w:p>
        </w:tc>
        <w:tc>
          <w:tcPr>
            <w:tcW w:w="0" w:type="auto"/>
            <w:vAlign w:val="center"/>
          </w:tcPr>
          <w:p w14:paraId="6B9FE5AF" w14:textId="2F2A69C6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84.7%</w:t>
            </w:r>
          </w:p>
        </w:tc>
        <w:tc>
          <w:tcPr>
            <w:tcW w:w="0" w:type="auto"/>
            <w:vAlign w:val="center"/>
          </w:tcPr>
          <w:p w14:paraId="703B5246" w14:textId="15C43F3A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87.4%</w:t>
            </w:r>
          </w:p>
        </w:tc>
        <w:tc>
          <w:tcPr>
            <w:tcW w:w="0" w:type="auto"/>
            <w:vAlign w:val="center"/>
          </w:tcPr>
          <w:p w14:paraId="2ED03041" w14:textId="09505E9B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88.1%</w:t>
            </w:r>
          </w:p>
        </w:tc>
      </w:tr>
      <w:tr w:rsidR="0016595F" w:rsidRPr="001751E6" w14:paraId="784B303E" w14:textId="77777777" w:rsidTr="0016595F">
        <w:trPr>
          <w:trHeight w:val="624"/>
        </w:trPr>
        <w:tc>
          <w:tcPr>
            <w:tcW w:w="0" w:type="auto"/>
            <w:vAlign w:val="center"/>
          </w:tcPr>
          <w:p w14:paraId="124F370E" w14:textId="77777777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0" w:type="auto"/>
            <w:vAlign w:val="center"/>
          </w:tcPr>
          <w:p w14:paraId="03FFDC65" w14:textId="174E8D71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9B6CD09" w14:textId="4EB96B4C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99.3%</w:t>
            </w:r>
          </w:p>
        </w:tc>
        <w:tc>
          <w:tcPr>
            <w:tcW w:w="0" w:type="auto"/>
            <w:vAlign w:val="center"/>
          </w:tcPr>
          <w:p w14:paraId="44E48A8A" w14:textId="1433AC8B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97.8%</w:t>
            </w:r>
          </w:p>
        </w:tc>
        <w:tc>
          <w:tcPr>
            <w:tcW w:w="0" w:type="auto"/>
            <w:vAlign w:val="center"/>
          </w:tcPr>
          <w:p w14:paraId="0EA3B9C9" w14:textId="78D8917A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3A1B0BD8" w14:textId="19185A61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99.3%</w:t>
            </w:r>
          </w:p>
        </w:tc>
        <w:tc>
          <w:tcPr>
            <w:tcW w:w="0" w:type="auto"/>
            <w:vAlign w:val="center"/>
          </w:tcPr>
          <w:p w14:paraId="3AA21D4F" w14:textId="15082AA2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97.8%</w:t>
            </w:r>
          </w:p>
        </w:tc>
      </w:tr>
      <w:tr w:rsidR="0016595F" w:rsidRPr="001751E6" w14:paraId="3670EF80" w14:textId="77777777" w:rsidTr="0016595F">
        <w:trPr>
          <w:trHeight w:val="280"/>
        </w:trPr>
        <w:tc>
          <w:tcPr>
            <w:tcW w:w="0" w:type="auto"/>
            <w:vAlign w:val="center"/>
          </w:tcPr>
          <w:p w14:paraId="7786C4D7" w14:textId="77777777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0" w:type="auto"/>
            <w:vAlign w:val="center"/>
          </w:tcPr>
          <w:p w14:paraId="083A51F0" w14:textId="58D91A29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90.6%</w:t>
            </w:r>
          </w:p>
        </w:tc>
        <w:tc>
          <w:tcPr>
            <w:tcW w:w="0" w:type="auto"/>
            <w:vAlign w:val="center"/>
          </w:tcPr>
          <w:p w14:paraId="406611F8" w14:textId="160108C5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0" w:type="auto"/>
            <w:vAlign w:val="center"/>
          </w:tcPr>
          <w:p w14:paraId="26CC3043" w14:textId="469F1D23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26433AA" w14:textId="0BA445B1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90.6%</w:t>
            </w:r>
          </w:p>
        </w:tc>
        <w:tc>
          <w:tcPr>
            <w:tcW w:w="0" w:type="auto"/>
            <w:vAlign w:val="center"/>
          </w:tcPr>
          <w:p w14:paraId="591EB282" w14:textId="558B1CDF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0" w:type="auto"/>
            <w:vAlign w:val="center"/>
          </w:tcPr>
          <w:p w14:paraId="09B31673" w14:textId="55DE2AE0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100.0%</w:t>
            </w:r>
          </w:p>
        </w:tc>
      </w:tr>
      <w:tr w:rsidR="0016595F" w:rsidRPr="001751E6" w14:paraId="28BDA01C" w14:textId="77777777" w:rsidTr="0016595F">
        <w:trPr>
          <w:trHeight w:val="624"/>
        </w:trPr>
        <w:tc>
          <w:tcPr>
            <w:tcW w:w="0" w:type="auto"/>
            <w:vAlign w:val="center"/>
          </w:tcPr>
          <w:p w14:paraId="25A0E468" w14:textId="77777777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0" w:type="auto"/>
            <w:vAlign w:val="center"/>
          </w:tcPr>
          <w:p w14:paraId="28673AA1" w14:textId="376FBFAC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99.3%</w:t>
            </w:r>
          </w:p>
        </w:tc>
        <w:tc>
          <w:tcPr>
            <w:tcW w:w="0" w:type="auto"/>
            <w:vAlign w:val="center"/>
          </w:tcPr>
          <w:p w14:paraId="1B410BF5" w14:textId="40530C01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297464D6" w14:textId="3070212E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714D2D5F" w14:textId="328ED1A9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99.3%</w:t>
            </w:r>
          </w:p>
        </w:tc>
        <w:tc>
          <w:tcPr>
            <w:tcW w:w="0" w:type="auto"/>
            <w:vAlign w:val="center"/>
          </w:tcPr>
          <w:p w14:paraId="38D2883A" w14:textId="1EB941AD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7FC0F681" w14:textId="26C05795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100.0%</w:t>
            </w:r>
          </w:p>
        </w:tc>
      </w:tr>
      <w:tr w:rsidR="0016595F" w:rsidRPr="001751E6" w14:paraId="6EADB8DA" w14:textId="77777777" w:rsidTr="0016595F">
        <w:trPr>
          <w:trHeight w:val="606"/>
        </w:trPr>
        <w:tc>
          <w:tcPr>
            <w:tcW w:w="0" w:type="auto"/>
            <w:vAlign w:val="center"/>
          </w:tcPr>
          <w:p w14:paraId="0DB425B8" w14:textId="77777777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0" w:type="auto"/>
            <w:vAlign w:val="center"/>
          </w:tcPr>
          <w:p w14:paraId="5317CBA0" w14:textId="38EF77DD" w:rsidR="0016595F" w:rsidRPr="001751E6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91.8%</w:t>
            </w:r>
          </w:p>
        </w:tc>
        <w:tc>
          <w:tcPr>
            <w:tcW w:w="0" w:type="auto"/>
            <w:vAlign w:val="center"/>
          </w:tcPr>
          <w:p w14:paraId="52EB936A" w14:textId="20AA7667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97.1%</w:t>
            </w:r>
          </w:p>
        </w:tc>
        <w:tc>
          <w:tcPr>
            <w:tcW w:w="0" w:type="auto"/>
            <w:vAlign w:val="center"/>
          </w:tcPr>
          <w:p w14:paraId="32831EA1" w14:textId="4BE9646D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6B3AC726" w14:textId="34C65952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91.8%</w:t>
            </w:r>
          </w:p>
        </w:tc>
        <w:tc>
          <w:tcPr>
            <w:tcW w:w="0" w:type="auto"/>
            <w:vAlign w:val="center"/>
          </w:tcPr>
          <w:p w14:paraId="48F6F3A4" w14:textId="17F36396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97.1%</w:t>
            </w:r>
          </w:p>
        </w:tc>
        <w:tc>
          <w:tcPr>
            <w:tcW w:w="0" w:type="auto"/>
            <w:vAlign w:val="center"/>
          </w:tcPr>
          <w:p w14:paraId="44EDB7B7" w14:textId="04CCF072" w:rsidR="0016595F" w:rsidRPr="0016595F" w:rsidRDefault="0016595F" w:rsidP="0016595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595F">
              <w:rPr>
                <w:rFonts w:ascii="等线" w:eastAsia="等线" w:hAnsi="等线"/>
                <w:color w:val="000000"/>
                <w:sz w:val="22"/>
              </w:rPr>
              <w:t>100.0%</w:t>
            </w:r>
          </w:p>
        </w:tc>
      </w:tr>
    </w:tbl>
    <w:p w14:paraId="19996714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bookmarkStart w:id="0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D1422B0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14:paraId="0548F5D2" w14:textId="77777777" w:rsidR="00E645BD" w:rsidRDefault="00E645BD"/>
    <w:sectPr w:rsidR="00E645BD" w:rsidSect="00A03BDE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BA728" w14:textId="77777777" w:rsidR="00A03BDE" w:rsidRDefault="00A03BDE">
      <w:r>
        <w:separator/>
      </w:r>
    </w:p>
  </w:endnote>
  <w:endnote w:type="continuationSeparator" w:id="0">
    <w:p w14:paraId="6589B6F5" w14:textId="77777777" w:rsidR="00A03BDE" w:rsidRDefault="00A0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8B28" w14:textId="77777777" w:rsidR="00707647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67657" w14:textId="77777777" w:rsidR="00A03BDE" w:rsidRDefault="00A03BDE">
      <w:r>
        <w:separator/>
      </w:r>
    </w:p>
  </w:footnote>
  <w:footnote w:type="continuationSeparator" w:id="0">
    <w:p w14:paraId="25C0B881" w14:textId="77777777" w:rsidR="00A03BDE" w:rsidRDefault="00A0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E"/>
    <w:rsid w:val="00034BE5"/>
    <w:rsid w:val="000A542E"/>
    <w:rsid w:val="00106629"/>
    <w:rsid w:val="00141DC9"/>
    <w:rsid w:val="001629FF"/>
    <w:rsid w:val="0016595F"/>
    <w:rsid w:val="00167407"/>
    <w:rsid w:val="001751E6"/>
    <w:rsid w:val="00180852"/>
    <w:rsid w:val="00217FA5"/>
    <w:rsid w:val="00273DA9"/>
    <w:rsid w:val="002B7083"/>
    <w:rsid w:val="00302C77"/>
    <w:rsid w:val="003056D8"/>
    <w:rsid w:val="00315FD3"/>
    <w:rsid w:val="00375769"/>
    <w:rsid w:val="003E387C"/>
    <w:rsid w:val="004C4EF9"/>
    <w:rsid w:val="00580A9C"/>
    <w:rsid w:val="005B43BC"/>
    <w:rsid w:val="006762F5"/>
    <w:rsid w:val="006A0473"/>
    <w:rsid w:val="00707647"/>
    <w:rsid w:val="00780088"/>
    <w:rsid w:val="007B222C"/>
    <w:rsid w:val="00842BF7"/>
    <w:rsid w:val="008B18BA"/>
    <w:rsid w:val="008D7063"/>
    <w:rsid w:val="00912994"/>
    <w:rsid w:val="00917E36"/>
    <w:rsid w:val="009603BD"/>
    <w:rsid w:val="00992E89"/>
    <w:rsid w:val="00A03BDE"/>
    <w:rsid w:val="00B2511A"/>
    <w:rsid w:val="00B31AE6"/>
    <w:rsid w:val="00B601B1"/>
    <w:rsid w:val="00B63EC3"/>
    <w:rsid w:val="00C05454"/>
    <w:rsid w:val="00C565BE"/>
    <w:rsid w:val="00CA1467"/>
    <w:rsid w:val="00CB2E29"/>
    <w:rsid w:val="00CC4800"/>
    <w:rsid w:val="00CD656C"/>
    <w:rsid w:val="00D172A7"/>
    <w:rsid w:val="00D42A9B"/>
    <w:rsid w:val="00DA2A7E"/>
    <w:rsid w:val="00DC706E"/>
    <w:rsid w:val="00E52BE2"/>
    <w:rsid w:val="00E645BD"/>
    <w:rsid w:val="00E67AA5"/>
    <w:rsid w:val="00E82E4F"/>
    <w:rsid w:val="00EA6C4D"/>
    <w:rsid w:val="00ED6016"/>
    <w:rsid w:val="00F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2A"/>
  <w15:chartTrackingRefBased/>
  <w15:docId w15:val="{D5636B2C-8EC2-48AB-94CD-3FC7E21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6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7AA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 QIU</cp:lastModifiedBy>
  <cp:revision>28</cp:revision>
  <dcterms:created xsi:type="dcterms:W3CDTF">2022-12-15T09:04:00Z</dcterms:created>
  <dcterms:modified xsi:type="dcterms:W3CDTF">2024-02-19T00:17:00Z</dcterms:modified>
</cp:coreProperties>
</file>